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0CC43" w14:textId="1FE074F7" w:rsidR="0032077A" w:rsidRDefault="0032077A" w:rsidP="0032077A">
      <w:pPr>
        <w:jc w:val="right"/>
        <w:rPr>
          <w:b/>
          <w:bCs/>
        </w:rPr>
      </w:pPr>
      <w:r>
        <w:rPr>
          <w:b/>
          <w:bCs/>
          <w:noProof/>
        </w:rPr>
        <w:drawing>
          <wp:inline distT="0" distB="0" distL="0" distR="0" wp14:anchorId="00F3E16E" wp14:editId="730DEB30">
            <wp:extent cx="927100" cy="736600"/>
            <wp:effectExtent l="0" t="0" r="0" b="0"/>
            <wp:docPr id="503150776" name="Image 1" descr="Une image contenant Police, Graphique, logo,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150776" name="Image 1" descr="Une image contenant Police, Graphique, logo, graphisme&#10;&#10;Le contenu généré par l’IA peut êtr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7100" cy="736600"/>
                    </a:xfrm>
                    <a:prstGeom prst="rect">
                      <a:avLst/>
                    </a:prstGeom>
                  </pic:spPr>
                </pic:pic>
              </a:graphicData>
            </a:graphic>
          </wp:inline>
        </w:drawing>
      </w:r>
    </w:p>
    <w:p w14:paraId="5F7D9096" w14:textId="68A8F514" w:rsidR="0032077A" w:rsidRDefault="0032077A" w:rsidP="0032077A">
      <w:pPr>
        <w:jc w:val="right"/>
        <w:rPr>
          <w:b/>
          <w:bCs/>
        </w:rPr>
      </w:pPr>
      <w:r>
        <w:rPr>
          <w:b/>
          <w:bCs/>
        </w:rPr>
        <w:t>Communiqué de presse</w:t>
      </w:r>
    </w:p>
    <w:p w14:paraId="03FB9126" w14:textId="7EA667B9" w:rsidR="0032077A" w:rsidRDefault="0032077A" w:rsidP="0032077A">
      <w:pPr>
        <w:jc w:val="right"/>
      </w:pPr>
      <w:r>
        <w:t>La direction de la communication</w:t>
      </w:r>
    </w:p>
    <w:p w14:paraId="27186D04" w14:textId="51EF83CD" w:rsidR="0032077A" w:rsidRPr="0032077A" w:rsidRDefault="0032077A" w:rsidP="0032077A">
      <w:pPr>
        <w:jc w:val="right"/>
      </w:pPr>
      <w:r>
        <w:t>Marseille, lundi 23 juin 2025</w:t>
      </w:r>
    </w:p>
    <w:p w14:paraId="2F2F6AA2" w14:textId="77777777" w:rsidR="0032077A" w:rsidRDefault="0032077A">
      <w:pPr>
        <w:rPr>
          <w:b/>
          <w:bCs/>
        </w:rPr>
      </w:pPr>
    </w:p>
    <w:p w14:paraId="36EF975A" w14:textId="77777777" w:rsidR="0032077A" w:rsidRDefault="0032077A">
      <w:pPr>
        <w:rPr>
          <w:b/>
          <w:bCs/>
          <w:sz w:val="32"/>
          <w:szCs w:val="32"/>
        </w:rPr>
      </w:pPr>
    </w:p>
    <w:p w14:paraId="5EFB9417" w14:textId="71391BE2" w:rsidR="00AB6CC1" w:rsidRPr="0032077A" w:rsidRDefault="00E65D15">
      <w:pPr>
        <w:rPr>
          <w:b/>
          <w:bCs/>
          <w:sz w:val="32"/>
          <w:szCs w:val="32"/>
        </w:rPr>
      </w:pPr>
      <w:r w:rsidRPr="0032077A">
        <w:rPr>
          <w:b/>
          <w:bCs/>
          <w:sz w:val="32"/>
          <w:szCs w:val="32"/>
        </w:rPr>
        <w:t>La réhabilitation de La Marie 13</w:t>
      </w:r>
      <w:r w:rsidRPr="0032077A">
        <w:rPr>
          <w:b/>
          <w:bCs/>
          <w:sz w:val="32"/>
          <w:szCs w:val="32"/>
          <w:vertAlign w:val="superscript"/>
        </w:rPr>
        <w:t>e</w:t>
      </w:r>
      <w:r w:rsidRPr="0032077A">
        <w:rPr>
          <w:b/>
          <w:bCs/>
          <w:sz w:val="32"/>
          <w:szCs w:val="32"/>
        </w:rPr>
        <w:t xml:space="preserve"> annoncée aux locataires</w:t>
      </w:r>
    </w:p>
    <w:p w14:paraId="10A07FC7" w14:textId="77777777" w:rsidR="00E65D15" w:rsidRDefault="00E65D15"/>
    <w:p w14:paraId="15891D19" w14:textId="172B4BF6" w:rsidR="00E65D15" w:rsidRDefault="00E65D15">
      <w:r>
        <w:t xml:space="preserve">La </w:t>
      </w:r>
      <w:r w:rsidR="0032077A">
        <w:t>gouvernance de 13 Habitat</w:t>
      </w:r>
      <w:r>
        <w:t xml:space="preserve"> s</w:t>
      </w:r>
      <w:r w:rsidR="0032077A">
        <w:t>’est rendue</w:t>
      </w:r>
      <w:r>
        <w:t xml:space="preserve"> à La Marie (Marseille 13</w:t>
      </w:r>
      <w:r w:rsidRPr="00E65D15">
        <w:rPr>
          <w:vertAlign w:val="superscript"/>
        </w:rPr>
        <w:t>e</w:t>
      </w:r>
      <w:r>
        <w:t xml:space="preserve">), lundi 23 juin, pour annoncer aux locataires les prochains travaux de réhabilitation prévus dans leur cité. </w:t>
      </w:r>
    </w:p>
    <w:p w14:paraId="6E9E75B7" w14:textId="77777777" w:rsidR="00BD468C" w:rsidRDefault="00BD468C"/>
    <w:p w14:paraId="17FFE2E6" w14:textId="15AC4680" w:rsidR="00BD468C" w:rsidRDefault="00D724B8">
      <w:r>
        <w:t>Réalisée en 1972 et comptant 480 logements, la cité présente aujourd’hui plusieurs problèmes techniques (infiltrations, moisissures, pannes d’ascenseur, etc.) qui devraient être rapidement résolus avec les travaux envisagés.</w:t>
      </w:r>
    </w:p>
    <w:p w14:paraId="2E572BEF" w14:textId="77777777" w:rsidR="00D724B8" w:rsidRDefault="00D724B8"/>
    <w:p w14:paraId="05402774" w14:textId="31311625" w:rsidR="00D724B8" w:rsidRDefault="00D724B8">
      <w:r>
        <w:t xml:space="preserve">À partir de l’automne prochain, les toitures de huit bâtiments vont être rénovées pour rétablir leur étanchéité. Les joints de façade défaillants vont être repris. La VMC (ventilation mécanique contrôlée) va être améliorée dans les bâtiments où elle ne fonctionne pas. Ce qui va, à terme, assainir l’intérieur des logements actuellement dégradés par l’humidité. Les volets qui n’ont pas encore été changés, vont l’être dans les prochains mois. Les cabines de 15 ascenseurs vont être remplacées par des plus légères, ce qui devrait limiter les pannes. Les parties communes de neuf bâtiments sont en cours de décapage pour être modernisées. </w:t>
      </w:r>
    </w:p>
    <w:p w14:paraId="79484DA1" w14:textId="77777777" w:rsidR="00D724B8" w:rsidRDefault="00D724B8"/>
    <w:p w14:paraId="08016D0D" w14:textId="1DFDB628" w:rsidR="00D724B8" w:rsidRDefault="00D724B8">
      <w:r>
        <w:t xml:space="preserve">Les quelque 50 locataires ayant participé à cette réunion, sur la place centrale ombragée de la cité, ont été satisfaits par ces annonces. </w:t>
      </w:r>
    </w:p>
    <w:sectPr w:rsidR="00D72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15"/>
    <w:rsid w:val="00202BB6"/>
    <w:rsid w:val="0032077A"/>
    <w:rsid w:val="004B0732"/>
    <w:rsid w:val="005F1918"/>
    <w:rsid w:val="0075643A"/>
    <w:rsid w:val="00AB6CC1"/>
    <w:rsid w:val="00BD468C"/>
    <w:rsid w:val="00BE7EAA"/>
    <w:rsid w:val="00D36D6B"/>
    <w:rsid w:val="00D37B7E"/>
    <w:rsid w:val="00D724B8"/>
    <w:rsid w:val="00D77756"/>
    <w:rsid w:val="00E65D15"/>
    <w:rsid w:val="00E971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F5CDD64"/>
  <w15:chartTrackingRefBased/>
  <w15:docId w15:val="{B8133A34-4947-4443-B2C7-B0A1B734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65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65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65D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65D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65D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65D1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65D1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65D1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65D1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5D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65D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65D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65D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65D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65D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65D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65D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65D15"/>
    <w:rPr>
      <w:rFonts w:eastAsiaTheme="majorEastAsia" w:cstheme="majorBidi"/>
      <w:color w:val="272727" w:themeColor="text1" w:themeTint="D8"/>
    </w:rPr>
  </w:style>
  <w:style w:type="paragraph" w:styleId="Titre">
    <w:name w:val="Title"/>
    <w:basedOn w:val="Normal"/>
    <w:next w:val="Normal"/>
    <w:link w:val="TitreCar"/>
    <w:uiPriority w:val="10"/>
    <w:qFormat/>
    <w:rsid w:val="00E65D1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65D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65D1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65D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65D1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65D15"/>
    <w:rPr>
      <w:i/>
      <w:iCs/>
      <w:color w:val="404040" w:themeColor="text1" w:themeTint="BF"/>
    </w:rPr>
  </w:style>
  <w:style w:type="paragraph" w:styleId="Paragraphedeliste">
    <w:name w:val="List Paragraph"/>
    <w:basedOn w:val="Normal"/>
    <w:uiPriority w:val="34"/>
    <w:qFormat/>
    <w:rsid w:val="00E65D15"/>
    <w:pPr>
      <w:ind w:left="720"/>
      <w:contextualSpacing/>
    </w:pPr>
  </w:style>
  <w:style w:type="character" w:styleId="Accentuationintense">
    <w:name w:val="Intense Emphasis"/>
    <w:basedOn w:val="Policepardfaut"/>
    <w:uiPriority w:val="21"/>
    <w:qFormat/>
    <w:rsid w:val="00E65D15"/>
    <w:rPr>
      <w:i/>
      <w:iCs/>
      <w:color w:val="0F4761" w:themeColor="accent1" w:themeShade="BF"/>
    </w:rPr>
  </w:style>
  <w:style w:type="paragraph" w:styleId="Citationintense">
    <w:name w:val="Intense Quote"/>
    <w:basedOn w:val="Normal"/>
    <w:next w:val="Normal"/>
    <w:link w:val="CitationintenseCar"/>
    <w:uiPriority w:val="30"/>
    <w:qFormat/>
    <w:rsid w:val="00E65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65D15"/>
    <w:rPr>
      <w:i/>
      <w:iCs/>
      <w:color w:val="0F4761" w:themeColor="accent1" w:themeShade="BF"/>
    </w:rPr>
  </w:style>
  <w:style w:type="character" w:styleId="Rfrenceintense">
    <w:name w:val="Intense Reference"/>
    <w:basedOn w:val="Policepardfaut"/>
    <w:uiPriority w:val="32"/>
    <w:qFormat/>
    <w:rsid w:val="00E65D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1128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LEONARD</dc:creator>
  <cp:keywords/>
  <dc:description/>
  <cp:lastModifiedBy>Laurent LEONARD</cp:lastModifiedBy>
  <cp:revision>2</cp:revision>
  <dcterms:created xsi:type="dcterms:W3CDTF">2025-07-24T08:15:00Z</dcterms:created>
  <dcterms:modified xsi:type="dcterms:W3CDTF">2025-07-24T08:15:00Z</dcterms:modified>
</cp:coreProperties>
</file>